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03AA" w14:textId="77777777" w:rsidR="00031AF8" w:rsidRDefault="00031AF8"/>
    <w:p w14:paraId="0FA04AE8" w14:textId="09F495DF" w:rsidR="00234227" w:rsidRDefault="00234227">
      <w:pPr>
        <w:rPr>
          <w:rFonts w:ascii="Times New Roman" w:hAnsi="Times New Roman"/>
          <w:b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234227">
        <w:rPr>
          <w:rFonts w:ascii="Times New Roman" w:hAnsi="Times New Roman"/>
          <w:b/>
          <w:szCs w:val="24"/>
        </w:rPr>
        <w:t>ДО</w:t>
      </w:r>
      <w:r w:rsidR="00BA14F8">
        <w:rPr>
          <w:rFonts w:ascii="Times New Roman" w:hAnsi="Times New Roman"/>
          <w:b/>
          <w:szCs w:val="24"/>
        </w:rPr>
        <w:t xml:space="preserve"> </w:t>
      </w:r>
    </w:p>
    <w:p w14:paraId="66395C17" w14:textId="48CA0A29" w:rsidR="00BA14F8" w:rsidRDefault="00BA14F8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="0085168E">
        <w:rPr>
          <w:rFonts w:ascii="Times New Roman" w:hAnsi="Times New Roman"/>
          <w:b/>
          <w:szCs w:val="24"/>
        </w:rPr>
        <w:t>МОНОЛИТ</w:t>
      </w:r>
      <w:r>
        <w:rPr>
          <w:rFonts w:ascii="Times New Roman" w:hAnsi="Times New Roman"/>
          <w:b/>
          <w:szCs w:val="24"/>
        </w:rPr>
        <w:t xml:space="preserve"> ООД</w:t>
      </w:r>
    </w:p>
    <w:p w14:paraId="1EA5C44C" w14:textId="34F226DF" w:rsidR="00BA14F8" w:rsidRPr="00BA14F8" w:rsidRDefault="00BA14F8">
      <w:pPr>
        <w:rPr>
          <w:bCs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proofErr w:type="spellStart"/>
      <w:r w:rsidRPr="00BA14F8">
        <w:rPr>
          <w:rFonts w:ascii="Times New Roman" w:hAnsi="Times New Roman"/>
          <w:bCs/>
          <w:szCs w:val="24"/>
        </w:rPr>
        <w:t>Гр.Плевен</w:t>
      </w:r>
      <w:proofErr w:type="spellEnd"/>
      <w:r w:rsidRPr="00BA14F8">
        <w:rPr>
          <w:rFonts w:ascii="Times New Roman" w:hAnsi="Times New Roman"/>
          <w:bCs/>
          <w:szCs w:val="24"/>
        </w:rPr>
        <w:t xml:space="preserve">, </w:t>
      </w:r>
      <w:proofErr w:type="spellStart"/>
      <w:r w:rsidRPr="00BA14F8">
        <w:rPr>
          <w:rFonts w:ascii="Times New Roman" w:hAnsi="Times New Roman"/>
          <w:bCs/>
          <w:szCs w:val="24"/>
        </w:rPr>
        <w:t>ул.</w:t>
      </w:r>
      <w:r w:rsidR="0085168E" w:rsidRPr="0085168E">
        <w:rPr>
          <w:rFonts w:ascii="Times New Roman" w:hAnsi="Times New Roman"/>
          <w:bCs/>
          <w:szCs w:val="24"/>
        </w:rPr>
        <w:t>ДИМИТЪР</w:t>
      </w:r>
      <w:proofErr w:type="spellEnd"/>
      <w:r w:rsidR="0085168E" w:rsidRPr="0085168E">
        <w:rPr>
          <w:rFonts w:ascii="Times New Roman" w:hAnsi="Times New Roman"/>
          <w:bCs/>
          <w:szCs w:val="24"/>
        </w:rPr>
        <w:t xml:space="preserve"> КОНСТАНТИНОВ № 33</w:t>
      </w:r>
    </w:p>
    <w:p w14:paraId="4F2C7339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14:paraId="08C7E1AC" w14:textId="77777777" w:rsidR="00234227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proofErr w:type="spellStart"/>
      <w:r>
        <w:rPr>
          <w:rFonts w:ascii="Times New Roman" w:hAnsi="Times New Roman"/>
          <w:szCs w:val="24"/>
          <w:lang w:val="ru-RU"/>
        </w:rPr>
        <w:t>избор</w:t>
      </w:r>
      <w:proofErr w:type="spellEnd"/>
      <w:r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Cs w:val="24"/>
          <w:lang w:val="ru-RU"/>
        </w:rPr>
        <w:t>изпълните</w:t>
      </w:r>
      <w:proofErr w:type="spellEnd"/>
      <w:r>
        <w:rPr>
          <w:rFonts w:ascii="Times New Roman" w:hAnsi="Times New Roman"/>
          <w:szCs w:val="24"/>
          <w:lang w:val="ru-RU"/>
        </w:rPr>
        <w:t xml:space="preserve"> по </w:t>
      </w:r>
      <w:proofErr w:type="spellStart"/>
      <w:r>
        <w:rPr>
          <w:rFonts w:ascii="Times New Roman" w:hAnsi="Times New Roman"/>
          <w:szCs w:val="24"/>
          <w:lang w:val="ru-RU"/>
        </w:rPr>
        <w:t>реда</w:t>
      </w:r>
      <w:proofErr w:type="spellEnd"/>
      <w:r>
        <w:rPr>
          <w:rFonts w:ascii="Times New Roman" w:hAnsi="Times New Roman"/>
          <w:szCs w:val="24"/>
          <w:lang w:val="ru-RU"/>
        </w:rPr>
        <w:t xml:space="preserve"> на </w:t>
      </w:r>
      <w:r w:rsidR="00284798">
        <w:rPr>
          <w:rFonts w:ascii="Times New Roman" w:hAnsi="Times New Roman"/>
          <w:szCs w:val="24"/>
          <w:lang w:val="ru-RU"/>
        </w:rPr>
        <w:t xml:space="preserve">Глава </w:t>
      </w:r>
      <w:proofErr w:type="spellStart"/>
      <w:r w:rsidR="00284798">
        <w:rPr>
          <w:rFonts w:ascii="Times New Roman" w:hAnsi="Times New Roman"/>
          <w:szCs w:val="24"/>
          <w:lang w:val="ru-RU"/>
        </w:rPr>
        <w:t>четвърта</w:t>
      </w:r>
      <w:proofErr w:type="spellEnd"/>
      <w:r w:rsidR="00284798">
        <w:rPr>
          <w:rFonts w:ascii="Times New Roman" w:hAnsi="Times New Roman"/>
          <w:szCs w:val="24"/>
          <w:lang w:val="ru-RU"/>
        </w:rPr>
        <w:t xml:space="preserve"> от ЗУСЕФСУ</w:t>
      </w:r>
      <w:r>
        <w:rPr>
          <w:rFonts w:ascii="Times New Roman" w:hAnsi="Times New Roman"/>
          <w:szCs w:val="24"/>
          <w:lang w:val="ru-RU"/>
        </w:rPr>
        <w:t xml:space="preserve">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 w:rsidR="00284798">
        <w:rPr>
          <w:rFonts w:ascii="Times New Roman" w:hAnsi="Times New Roman"/>
          <w:szCs w:val="24"/>
        </w:rPr>
        <w:t>4</w:t>
      </w:r>
      <w:r w:rsidR="00284798" w:rsidRPr="00C20CD4">
        <w:rPr>
          <w:rFonts w:ascii="Times New Roman" w:hAnsi="Times New Roman"/>
          <w:szCs w:val="24"/>
          <w:lang w:val="ru-RU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 xml:space="preserve">на </w:t>
      </w:r>
      <w:proofErr w:type="spellStart"/>
      <w:r w:rsidRPr="00C20CD4">
        <w:rPr>
          <w:rFonts w:ascii="Times New Roman" w:hAnsi="Times New Roman"/>
          <w:szCs w:val="24"/>
          <w:lang w:val="ru-RU"/>
        </w:rPr>
        <w:t>Министерския</w:t>
      </w:r>
      <w:proofErr w:type="spellEnd"/>
      <w:r w:rsidRPr="00C20CD4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20CD4">
        <w:rPr>
          <w:rFonts w:ascii="Times New Roman" w:hAnsi="Times New Roman"/>
          <w:szCs w:val="24"/>
          <w:lang w:val="ru-RU"/>
        </w:rPr>
        <w:t>съвет</w:t>
      </w:r>
      <w:proofErr w:type="spellEnd"/>
      <w:r w:rsidRPr="00C20CD4">
        <w:rPr>
          <w:rFonts w:ascii="Times New Roman" w:hAnsi="Times New Roman"/>
          <w:szCs w:val="24"/>
          <w:lang w:val="ru-RU"/>
        </w:rPr>
        <w:t xml:space="preserve">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284798" w:rsidRPr="00C20CD4">
        <w:rPr>
          <w:rFonts w:ascii="Times New Roman" w:hAnsi="Times New Roman"/>
          <w:szCs w:val="24"/>
          <w:lang w:val="ru-RU"/>
        </w:rPr>
        <w:t>20</w:t>
      </w:r>
      <w:r w:rsidR="00284798">
        <w:rPr>
          <w:rFonts w:ascii="Times New Roman" w:hAnsi="Times New Roman"/>
          <w:szCs w:val="24"/>
          <w:lang w:val="ru-RU"/>
        </w:rPr>
        <w:t>24 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14:paraId="02DAF0CB" w14:textId="77777777"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5E542BB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075598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14:paraId="193A5784" w14:textId="77777777" w:rsidR="00234227" w:rsidRDefault="00234227" w:rsidP="009A3046">
      <w:pPr>
        <w:rPr>
          <w:rFonts w:ascii="Times New Roman" w:hAnsi="Times New Roman"/>
          <w:b/>
          <w:szCs w:val="24"/>
          <w:lang w:val="ru-RU"/>
        </w:rPr>
      </w:pPr>
    </w:p>
    <w:p w14:paraId="6E3C305A" w14:textId="77777777"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14:paraId="1617DEE4" w14:textId="77777777"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63F39256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Във връзка с публична покана </w:t>
      </w:r>
      <w:r w:rsidRPr="00C20CD4">
        <w:rPr>
          <w:rFonts w:ascii="Times New Roman" w:hAnsi="Times New Roman"/>
          <w:szCs w:val="24"/>
          <w:lang w:val="ru-RU"/>
        </w:rPr>
        <w:t>№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85168E">
        <w:rPr>
          <w:rFonts w:ascii="Times New Roman" w:hAnsi="Times New Roman"/>
          <w:szCs w:val="24"/>
          <w:lang w:val="ru-RU"/>
        </w:rPr>
        <w:t>1</w:t>
      </w:r>
      <w:r>
        <w:rPr>
          <w:rFonts w:ascii="Times New Roman" w:hAnsi="Times New Roman"/>
          <w:szCs w:val="24"/>
          <w:lang w:val="ru-RU"/>
        </w:rPr>
        <w:t>.от дата.............</w:t>
      </w:r>
      <w:r w:rsidRPr="00B22C33">
        <w:rPr>
          <w:rFonts w:ascii="Times New Roman" w:hAnsi="Times New Roman"/>
          <w:szCs w:val="24"/>
        </w:rPr>
        <w:t xml:space="preserve">,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proofErr w:type="spellStart"/>
      <w:r>
        <w:rPr>
          <w:rFonts w:ascii="Times New Roman" w:hAnsi="Times New Roman"/>
          <w:szCs w:val="24"/>
          <w:lang w:val="ru-RU"/>
        </w:rPr>
        <w:t>избор</w:t>
      </w:r>
      <w:proofErr w:type="spellEnd"/>
      <w:r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Cs w:val="24"/>
          <w:lang w:val="ru-RU"/>
        </w:rPr>
        <w:t>изпълнител</w:t>
      </w:r>
      <w:proofErr w:type="spellEnd"/>
      <w:r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7A57821A" w14:textId="3104A721" w:rsidR="0085168E" w:rsidRPr="0085168E" w:rsidRDefault="0085168E" w:rsidP="0085168E">
      <w:pPr>
        <w:jc w:val="both"/>
        <w:rPr>
          <w:rFonts w:ascii="Times New Roman" w:hAnsi="Times New Roman"/>
          <w:b/>
          <w:bCs/>
          <w:szCs w:val="24"/>
        </w:rPr>
      </w:pPr>
      <w:r w:rsidRPr="0085168E">
        <w:rPr>
          <w:rFonts w:ascii="Times New Roman" w:hAnsi="Times New Roman"/>
          <w:b/>
          <w:bCs/>
          <w:szCs w:val="24"/>
        </w:rPr>
        <w:t>„Доставка на колективни предпазни средства за защита за нуждите на Монолит ООД в две обособени позиции:</w:t>
      </w:r>
    </w:p>
    <w:p w14:paraId="0A272712" w14:textId="77777777" w:rsidR="0085168E" w:rsidRPr="0085168E" w:rsidRDefault="0085168E" w:rsidP="0085168E">
      <w:pPr>
        <w:jc w:val="both"/>
        <w:rPr>
          <w:rFonts w:ascii="Times New Roman" w:hAnsi="Times New Roman"/>
          <w:b/>
          <w:bCs/>
          <w:szCs w:val="24"/>
        </w:rPr>
      </w:pPr>
      <w:r w:rsidRPr="0085168E">
        <w:rPr>
          <w:rFonts w:ascii="Times New Roman" w:hAnsi="Times New Roman"/>
          <w:b/>
          <w:bCs/>
          <w:szCs w:val="24"/>
        </w:rPr>
        <w:t xml:space="preserve">Обособена позиция 1 </w:t>
      </w:r>
      <w:bookmarkStart w:id="0" w:name="_Hlk192156766"/>
      <w:r w:rsidRPr="0085168E">
        <w:rPr>
          <w:rFonts w:ascii="Times New Roman" w:hAnsi="Times New Roman"/>
          <w:b/>
          <w:bCs/>
          <w:szCs w:val="24"/>
        </w:rPr>
        <w:t>„Доставка на плътна за укрепване на изкопи( 31,5 линейни метра)“</w:t>
      </w:r>
    </w:p>
    <w:bookmarkEnd w:id="0"/>
    <w:p w14:paraId="021D2FAF" w14:textId="1B128853" w:rsidR="0085168E" w:rsidRPr="0085168E" w:rsidRDefault="0085168E" w:rsidP="0085168E">
      <w:pPr>
        <w:jc w:val="both"/>
        <w:rPr>
          <w:rFonts w:ascii="Times New Roman" w:hAnsi="Times New Roman"/>
          <w:b/>
          <w:bCs/>
          <w:szCs w:val="24"/>
        </w:rPr>
      </w:pPr>
      <w:r w:rsidRPr="0085168E">
        <w:rPr>
          <w:rFonts w:ascii="Times New Roman" w:hAnsi="Times New Roman"/>
          <w:b/>
          <w:bCs/>
          <w:szCs w:val="24"/>
        </w:rPr>
        <w:t>Обособена позиция 2 „Доставка на предпазни парапети ( 500 линейни метра )“</w:t>
      </w:r>
    </w:p>
    <w:p w14:paraId="6D18B49E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67D607DC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14DFECA7" w:rsidR="00234227" w:rsidRPr="002A465C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Предлагаме да изпълним предмета на поръчката съгласно изискванията на бенефициента</w:t>
      </w:r>
      <w:r w:rsidR="008F0871">
        <w:rPr>
          <w:rFonts w:ascii="Times New Roman" w:hAnsi="Times New Roman"/>
          <w:szCs w:val="24"/>
        </w:rPr>
        <w:t xml:space="preserve"> за </w:t>
      </w:r>
      <w:r w:rsidR="00B84201" w:rsidRPr="00B84201">
        <w:rPr>
          <w:rFonts w:ascii="Times New Roman" w:hAnsi="Times New Roman"/>
          <w:szCs w:val="24"/>
        </w:rPr>
        <w:t>Обособена позиция 1 „</w:t>
      </w:r>
      <w:r w:rsidR="0085168E" w:rsidRPr="0085168E">
        <w:rPr>
          <w:rFonts w:ascii="Times New Roman" w:hAnsi="Times New Roman"/>
          <w:szCs w:val="24"/>
        </w:rPr>
        <w:t>„Доставка на плътна за укрепване на изкопи( 31,5 линейни метра)“</w:t>
      </w:r>
      <w:r w:rsidR="003F708B" w:rsidRPr="002A465C">
        <w:rPr>
          <w:rFonts w:ascii="Times New Roman" w:hAnsi="Times New Roman"/>
          <w:szCs w:val="24"/>
        </w:rPr>
        <w:t xml:space="preserve"> </w:t>
      </w:r>
      <w:r w:rsidRPr="002A465C">
        <w:rPr>
          <w:rFonts w:ascii="Times New Roman" w:hAnsi="Times New Roman"/>
          <w:szCs w:val="24"/>
        </w:rPr>
        <w:t>както следва:</w:t>
      </w:r>
    </w:p>
    <w:p w14:paraId="18F4D4E3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208"/>
        <w:gridCol w:w="1121"/>
        <w:gridCol w:w="2825"/>
        <w:gridCol w:w="1435"/>
      </w:tblGrid>
      <w:tr w:rsidR="00234227" w:rsidRPr="004A11C8" w14:paraId="3FDBDD78" w14:textId="77777777" w:rsidTr="00D94D4A">
        <w:tc>
          <w:tcPr>
            <w:tcW w:w="473" w:type="dxa"/>
            <w:shd w:val="clear" w:color="auto" w:fill="auto"/>
            <w:vAlign w:val="center"/>
          </w:tcPr>
          <w:p w14:paraId="0397C4F0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706ACEB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C88ACF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260C7B7" w14:textId="3E1E7F84" w:rsidR="00234227" w:rsidRPr="004A11C8" w:rsidRDefault="009A3046" w:rsidP="00E71EE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л.метра</w:t>
            </w:r>
            <w:proofErr w:type="spellEnd"/>
          </w:p>
        </w:tc>
        <w:tc>
          <w:tcPr>
            <w:tcW w:w="2825" w:type="dxa"/>
            <w:shd w:val="clear" w:color="auto" w:fill="auto"/>
          </w:tcPr>
          <w:p w14:paraId="45DA899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35" w:type="dxa"/>
            <w:shd w:val="clear" w:color="auto" w:fill="auto"/>
          </w:tcPr>
          <w:p w14:paraId="6BDDB5C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3939585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</w:tr>
      <w:tr w:rsidR="003F708B" w:rsidRPr="004A11C8" w14:paraId="6D777CC2" w14:textId="77777777" w:rsidTr="00D94D4A">
        <w:tc>
          <w:tcPr>
            <w:tcW w:w="473" w:type="dxa"/>
            <w:shd w:val="clear" w:color="auto" w:fill="auto"/>
          </w:tcPr>
          <w:p w14:paraId="4D6338F7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3208" w:type="dxa"/>
            <w:shd w:val="clear" w:color="auto" w:fill="auto"/>
          </w:tcPr>
          <w:p w14:paraId="3018AD1C" w14:textId="1865758C" w:rsidR="00705264" w:rsidRPr="00705264" w:rsidRDefault="00705264" w:rsidP="00705264">
            <w:pPr>
              <w:rPr>
                <w:rFonts w:ascii="Times New Roman" w:hAnsi="Times New Roman"/>
                <w:b/>
                <w:bCs/>
              </w:rPr>
            </w:pPr>
            <w:r w:rsidRPr="00705264">
              <w:rPr>
                <w:rFonts w:ascii="Times New Roman" w:hAnsi="Times New Roman"/>
                <w:b/>
                <w:bCs/>
              </w:rPr>
              <w:t>Плътна за укрепване на изкопи</w:t>
            </w:r>
            <w:r>
              <w:rPr>
                <w:rFonts w:ascii="Times New Roman" w:hAnsi="Times New Roman"/>
                <w:b/>
                <w:bCs/>
              </w:rPr>
              <w:t xml:space="preserve"> с комплект за закрепване </w:t>
            </w:r>
          </w:p>
          <w:p w14:paraId="0B3A18A3" w14:textId="5D2358F6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>- Всеки комплект се състой от 2 основни и 2 надстройващи платна</w:t>
            </w:r>
          </w:p>
          <w:p w14:paraId="4ECFDA7D" w14:textId="0E74FF8C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- Всяко платно да бъде с дължина – 3 500мм </w:t>
            </w:r>
          </w:p>
          <w:p w14:paraId="16FDCCDF" w14:textId="7F272FFE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- Височина на основно платно - минимум 2 400 мм</w:t>
            </w:r>
          </w:p>
          <w:p w14:paraId="21A94A39" w14:textId="13986DA1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- Височина на надстройващо платно - минимум 1400 мм, максимум 1500мм</w:t>
            </w:r>
          </w:p>
          <w:p w14:paraId="769143EC" w14:textId="0966865F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- Дебелина на платно (основно и надстройващо) - максимум 60 мм</w:t>
            </w:r>
          </w:p>
          <w:p w14:paraId="3DE79F0F" w14:textId="3E15B629" w:rsidR="00705264" w:rsidRPr="00195317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</w:t>
            </w:r>
            <w:r w:rsidRPr="00195317">
              <w:rPr>
                <w:rFonts w:ascii="Times New Roman" w:hAnsi="Times New Roman"/>
              </w:rPr>
              <w:t xml:space="preserve">- Разстояние до </w:t>
            </w:r>
            <w:proofErr w:type="spellStart"/>
            <w:r w:rsidRPr="00195317">
              <w:rPr>
                <w:rFonts w:ascii="Times New Roman" w:hAnsi="Times New Roman"/>
              </w:rPr>
              <w:t>разпънка</w:t>
            </w:r>
            <w:proofErr w:type="spellEnd"/>
            <w:r w:rsidRPr="00195317">
              <w:rPr>
                <w:rFonts w:ascii="Times New Roman" w:hAnsi="Times New Roman"/>
              </w:rPr>
              <w:t xml:space="preserve"> – максимум 1300 мм</w:t>
            </w:r>
          </w:p>
          <w:p w14:paraId="79CDD2B2" w14:textId="117EE17F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195317">
              <w:rPr>
                <w:rFonts w:ascii="Times New Roman" w:hAnsi="Times New Roman"/>
              </w:rPr>
              <w:t xml:space="preserve"> - Разстояние между </w:t>
            </w:r>
            <w:proofErr w:type="spellStart"/>
            <w:r w:rsidRPr="00195317">
              <w:rPr>
                <w:rFonts w:ascii="Times New Roman" w:hAnsi="Times New Roman"/>
              </w:rPr>
              <w:t>разпънка</w:t>
            </w:r>
            <w:proofErr w:type="spellEnd"/>
            <w:r w:rsidRPr="00195317">
              <w:rPr>
                <w:rFonts w:ascii="Times New Roman" w:hAnsi="Times New Roman"/>
              </w:rPr>
              <w:t xml:space="preserve"> - минимум 3 100 мм</w:t>
            </w:r>
            <w:r w:rsidRPr="00705264">
              <w:rPr>
                <w:rFonts w:ascii="Times New Roman" w:hAnsi="Times New Roman"/>
              </w:rPr>
              <w:t xml:space="preserve"> </w:t>
            </w:r>
          </w:p>
          <w:p w14:paraId="6818E51B" w14:textId="2EE0A7D5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- Допустим земен натиск върху основно платно - минимум 22,30 </w:t>
            </w:r>
            <w:proofErr w:type="spellStart"/>
            <w:r w:rsidRPr="00705264">
              <w:rPr>
                <w:rFonts w:ascii="Times New Roman" w:hAnsi="Times New Roman"/>
              </w:rPr>
              <w:t>kN</w:t>
            </w:r>
            <w:proofErr w:type="spellEnd"/>
            <w:r w:rsidRPr="00705264">
              <w:rPr>
                <w:rFonts w:ascii="Times New Roman" w:hAnsi="Times New Roman"/>
              </w:rPr>
              <w:t>/m2</w:t>
            </w:r>
          </w:p>
          <w:p w14:paraId="1E1A331F" w14:textId="613F6451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- Допустим земен натиск върху надстройващо платно - минимум 22,70 </w:t>
            </w:r>
            <w:proofErr w:type="spellStart"/>
            <w:r w:rsidRPr="00705264">
              <w:rPr>
                <w:rFonts w:ascii="Times New Roman" w:hAnsi="Times New Roman"/>
              </w:rPr>
              <w:t>kN</w:t>
            </w:r>
            <w:proofErr w:type="spellEnd"/>
            <w:r w:rsidRPr="00705264">
              <w:rPr>
                <w:rFonts w:ascii="Times New Roman" w:hAnsi="Times New Roman"/>
              </w:rPr>
              <w:t>/m2</w:t>
            </w:r>
          </w:p>
          <w:p w14:paraId="1D95FED8" w14:textId="77777777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- Тегло на основен комплект: минимум 1740 кг</w:t>
            </w:r>
          </w:p>
          <w:p w14:paraId="0F6811AA" w14:textId="08B1DD74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- Тегло на надстройващ комплект: максимум 1080 кг</w:t>
            </w:r>
          </w:p>
          <w:p w14:paraId="267A69F8" w14:textId="293B0500" w:rsidR="00705264" w:rsidRPr="00705264" w:rsidRDefault="00705264" w:rsidP="00705264">
            <w:pPr>
              <w:rPr>
                <w:rFonts w:ascii="Times New Roman" w:hAnsi="Times New Roman"/>
              </w:rPr>
            </w:pPr>
            <w:r w:rsidRPr="00705264">
              <w:rPr>
                <w:rFonts w:ascii="Times New Roman" w:hAnsi="Times New Roman"/>
              </w:rPr>
              <w:t xml:space="preserve"> - Тегло на </w:t>
            </w:r>
            <w:proofErr w:type="spellStart"/>
            <w:r w:rsidRPr="00705264">
              <w:rPr>
                <w:rFonts w:ascii="Times New Roman" w:hAnsi="Times New Roman"/>
              </w:rPr>
              <w:t>разпънка</w:t>
            </w:r>
            <w:proofErr w:type="spellEnd"/>
            <w:r w:rsidRPr="00705264">
              <w:rPr>
                <w:rFonts w:ascii="Times New Roman" w:hAnsi="Times New Roman"/>
              </w:rPr>
              <w:t xml:space="preserve"> - максимум 68 кг</w:t>
            </w:r>
          </w:p>
          <w:p w14:paraId="0F2F3EB6" w14:textId="6D9E5E97" w:rsidR="009A3046" w:rsidRPr="00705264" w:rsidRDefault="00705264" w:rsidP="0070526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05264">
              <w:rPr>
                <w:rFonts w:ascii="Times New Roman" w:hAnsi="Times New Roman"/>
              </w:rPr>
              <w:t xml:space="preserve"> - Системите за укрепване на изкопи трябва да притежават сертификат за изпитване на платна с конкретните размери: DIN 4124 и EN 13331 или алтернативен отговарящ на европейското законодателство. </w:t>
            </w:r>
          </w:p>
          <w:p w14:paraId="728D40F5" w14:textId="0E4A96C1" w:rsidR="009A3046" w:rsidRPr="00705264" w:rsidRDefault="009A3046" w:rsidP="009A3046">
            <w:pPr>
              <w:ind w:left="180"/>
              <w:rPr>
                <w:rFonts w:ascii="Times New Roman" w:hAnsi="Times New Roman"/>
              </w:rPr>
            </w:pPr>
          </w:p>
        </w:tc>
        <w:tc>
          <w:tcPr>
            <w:tcW w:w="1121" w:type="dxa"/>
            <w:shd w:val="clear" w:color="auto" w:fill="auto"/>
          </w:tcPr>
          <w:p w14:paraId="3001E00E" w14:textId="26A10EFA" w:rsidR="003F708B" w:rsidRPr="003F708B" w:rsidRDefault="00705264" w:rsidP="003F70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31,5 </w:t>
            </w:r>
          </w:p>
        </w:tc>
        <w:tc>
          <w:tcPr>
            <w:tcW w:w="2825" w:type="dxa"/>
            <w:shd w:val="clear" w:color="auto" w:fill="auto"/>
          </w:tcPr>
          <w:p w14:paraId="52FD4609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5974B603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</w:tr>
      <w:tr w:rsidR="003F708B" w:rsidRPr="004A11C8" w14:paraId="064E7E41" w14:textId="77777777" w:rsidTr="00D94D4A">
        <w:tc>
          <w:tcPr>
            <w:tcW w:w="473" w:type="dxa"/>
            <w:shd w:val="clear" w:color="auto" w:fill="auto"/>
          </w:tcPr>
          <w:p w14:paraId="1BFA1F5B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3208" w:type="dxa"/>
            <w:shd w:val="clear" w:color="auto" w:fill="auto"/>
          </w:tcPr>
          <w:p w14:paraId="6591A9B8" w14:textId="77777777" w:rsidR="003F708B" w:rsidRPr="003F708B" w:rsidRDefault="003F708B" w:rsidP="003F708B">
            <w:pPr>
              <w:rPr>
                <w:rFonts w:ascii="Times New Roman" w:hAnsi="Times New Roman"/>
              </w:rPr>
            </w:pPr>
          </w:p>
        </w:tc>
        <w:tc>
          <w:tcPr>
            <w:tcW w:w="1121" w:type="dxa"/>
            <w:shd w:val="clear" w:color="auto" w:fill="auto"/>
          </w:tcPr>
          <w:p w14:paraId="2028D282" w14:textId="77777777" w:rsidR="003F708B" w:rsidRPr="003F708B" w:rsidRDefault="003F708B" w:rsidP="003F708B">
            <w:pPr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14:paraId="592096D2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5246EF13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</w:tr>
    </w:tbl>
    <w:p w14:paraId="0C4E28A2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D7977FD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2. </w:t>
      </w:r>
      <w:proofErr w:type="spellStart"/>
      <w:r>
        <w:rPr>
          <w:rFonts w:ascii="Times New Roman" w:hAnsi="Times New Roman"/>
          <w:szCs w:val="24"/>
          <w:lang w:val="ru-RU"/>
        </w:rPr>
        <w:t>Ценово</w:t>
      </w:r>
      <w:proofErr w:type="spellEnd"/>
      <w:r>
        <w:rPr>
          <w:rFonts w:ascii="Times New Roman" w:hAnsi="Times New Roman"/>
          <w:szCs w:val="24"/>
          <w:lang w:val="ru-RU"/>
        </w:rPr>
        <w:t xml:space="preserve"> предложение:</w:t>
      </w:r>
    </w:p>
    <w:p w14:paraId="27FCF409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4434"/>
        <w:gridCol w:w="1436"/>
        <w:gridCol w:w="1381"/>
        <w:gridCol w:w="1328"/>
      </w:tblGrid>
      <w:tr w:rsidR="00234227" w:rsidRPr="004A11C8" w14:paraId="668CBB26" w14:textId="77777777" w:rsidTr="003F708B">
        <w:tc>
          <w:tcPr>
            <w:tcW w:w="483" w:type="dxa"/>
            <w:shd w:val="clear" w:color="auto" w:fill="auto"/>
            <w:vAlign w:val="center"/>
          </w:tcPr>
          <w:p w14:paraId="2E2ACFEB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4434" w:type="dxa"/>
            <w:shd w:val="clear" w:color="auto" w:fill="auto"/>
            <w:vAlign w:val="center"/>
          </w:tcPr>
          <w:p w14:paraId="3B772B42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5C3685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14873BAF" w14:textId="042A79CC" w:rsidR="00234227" w:rsidRPr="004A11C8" w:rsidRDefault="009A3046" w:rsidP="00E71EE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л.метра</w:t>
            </w:r>
            <w:proofErr w:type="spellEnd"/>
          </w:p>
        </w:tc>
        <w:tc>
          <w:tcPr>
            <w:tcW w:w="1381" w:type="dxa"/>
            <w:shd w:val="clear" w:color="auto" w:fill="auto"/>
          </w:tcPr>
          <w:p w14:paraId="23096D2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328" w:type="dxa"/>
            <w:shd w:val="clear" w:color="auto" w:fill="auto"/>
          </w:tcPr>
          <w:p w14:paraId="3BAC92E9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3F708B" w:rsidRPr="004A11C8" w14:paraId="079C2149" w14:textId="77777777" w:rsidTr="003F708B">
        <w:tc>
          <w:tcPr>
            <w:tcW w:w="483" w:type="dxa"/>
            <w:shd w:val="clear" w:color="auto" w:fill="auto"/>
          </w:tcPr>
          <w:p w14:paraId="6F58045A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4434" w:type="dxa"/>
            <w:shd w:val="clear" w:color="auto" w:fill="auto"/>
          </w:tcPr>
          <w:p w14:paraId="1EABE403" w14:textId="397174C7" w:rsidR="003F708B" w:rsidRPr="004A11C8" w:rsidRDefault="00705264" w:rsidP="00705264">
            <w:pPr>
              <w:rPr>
                <w:rFonts w:ascii="Arial" w:hAnsi="Arial" w:cs="Arial"/>
              </w:rPr>
            </w:pPr>
            <w:r w:rsidRPr="00195317">
              <w:rPr>
                <w:rFonts w:ascii="Times New Roman" w:hAnsi="Times New Roman"/>
              </w:rPr>
              <w:t>Плътна за укрепване на изкопи с комплект за закрепване</w:t>
            </w:r>
          </w:p>
        </w:tc>
        <w:tc>
          <w:tcPr>
            <w:tcW w:w="1436" w:type="dxa"/>
            <w:shd w:val="clear" w:color="auto" w:fill="auto"/>
          </w:tcPr>
          <w:p w14:paraId="43570F8C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381" w:type="dxa"/>
            <w:shd w:val="clear" w:color="auto" w:fill="auto"/>
          </w:tcPr>
          <w:p w14:paraId="7DFC3A22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  <w:shd w:val="clear" w:color="auto" w:fill="auto"/>
          </w:tcPr>
          <w:p w14:paraId="504F271B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</w:tr>
      <w:tr w:rsidR="009A3046" w:rsidRPr="004A11C8" w14:paraId="34476BF8" w14:textId="77777777" w:rsidTr="003F708B">
        <w:tc>
          <w:tcPr>
            <w:tcW w:w="483" w:type="dxa"/>
            <w:shd w:val="clear" w:color="auto" w:fill="auto"/>
          </w:tcPr>
          <w:p w14:paraId="72B3959D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4434" w:type="dxa"/>
            <w:shd w:val="clear" w:color="auto" w:fill="auto"/>
          </w:tcPr>
          <w:p w14:paraId="6E7FB007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1436" w:type="dxa"/>
            <w:shd w:val="clear" w:color="auto" w:fill="auto"/>
          </w:tcPr>
          <w:p w14:paraId="3390F075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1381" w:type="dxa"/>
            <w:shd w:val="clear" w:color="auto" w:fill="auto"/>
          </w:tcPr>
          <w:p w14:paraId="5A659257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  <w:shd w:val="clear" w:color="auto" w:fill="auto"/>
          </w:tcPr>
          <w:p w14:paraId="05AC0BA5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</w:tr>
      <w:tr w:rsidR="003F708B" w:rsidRPr="004A11C8" w14:paraId="58AB7423" w14:textId="77777777" w:rsidTr="003F708B">
        <w:tc>
          <w:tcPr>
            <w:tcW w:w="4917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2817" w:type="dxa"/>
            <w:gridSpan w:val="2"/>
            <w:shd w:val="clear" w:color="auto" w:fill="auto"/>
          </w:tcPr>
          <w:p w14:paraId="529200F0" w14:textId="77777777" w:rsidR="003F708B" w:rsidRPr="004A11C8" w:rsidRDefault="003F708B" w:rsidP="003F708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328" w:type="dxa"/>
            <w:shd w:val="clear" w:color="auto" w:fill="auto"/>
          </w:tcPr>
          <w:p w14:paraId="463ACBDB" w14:textId="77777777" w:rsidR="003F708B" w:rsidRPr="004A11C8" w:rsidRDefault="003F708B" w:rsidP="003F70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BD1E1F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378B9F4" w14:textId="77777777" w:rsidR="0023422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698293F0" w14:textId="77777777" w:rsidR="00AC631E" w:rsidRPr="009F20C3" w:rsidRDefault="00AC631E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1725745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8AE04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0B7DAE4A" w14:textId="6C8F33B0" w:rsidR="006E3E4F" w:rsidRDefault="00234227" w:rsidP="009A3046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Pr="00021051">
        <w:rPr>
          <w:rFonts w:ascii="Times New Roman" w:hAnsi="Times New Roman"/>
          <w:b/>
        </w:rPr>
        <w:t>Словом:__________________________________</w:t>
      </w:r>
    </w:p>
    <w:p w14:paraId="6F93F378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19F0315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  <w:r w:rsidRPr="009F20C3">
        <w:rPr>
          <w:rFonts w:ascii="Times New Roman" w:hAnsi="Times New Roman"/>
          <w:szCs w:val="24"/>
          <w:lang w:val="ru-RU"/>
        </w:rPr>
        <w:t xml:space="preserve"> </w:t>
      </w:r>
    </w:p>
    <w:p w14:paraId="2EA19C11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8ECFA44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Pr="00833EA7">
        <w:rPr>
          <w:rFonts w:ascii="Times New Roman" w:hAnsi="Times New Roman"/>
          <w:iCs/>
        </w:rPr>
        <w:t xml:space="preserve">/общата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цена на офертата. В случай, че бъде открито такова несъответствие, ще бъдем задължени да приведем общата/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в съответствие с единичната/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на офертата.</w:t>
      </w:r>
    </w:p>
    <w:p w14:paraId="0649BE20" w14:textId="77777777" w:rsidR="00234227" w:rsidRPr="00833EA7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3974EFFE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Срок на </w:t>
      </w:r>
      <w:proofErr w:type="spellStart"/>
      <w:proofErr w:type="gramStart"/>
      <w:r w:rsidRPr="00833EA7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833EA7">
        <w:rPr>
          <w:rFonts w:ascii="Times New Roman" w:hAnsi="Times New Roman"/>
          <w:szCs w:val="24"/>
          <w:lang w:val="ru-RU"/>
        </w:rPr>
        <w:t>:.........</w:t>
      </w:r>
      <w:proofErr w:type="gramEnd"/>
    </w:p>
    <w:p w14:paraId="5627B95D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proofErr w:type="spellStart"/>
      <w:r w:rsidRPr="00833EA7">
        <w:rPr>
          <w:rFonts w:ascii="Times New Roman" w:hAnsi="Times New Roman"/>
          <w:szCs w:val="24"/>
          <w:lang w:val="ru-RU"/>
        </w:rPr>
        <w:t>Валидност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proofErr w:type="gramStart"/>
      <w:r w:rsidRPr="00833EA7">
        <w:rPr>
          <w:rFonts w:ascii="Times New Roman" w:hAnsi="Times New Roman"/>
          <w:szCs w:val="24"/>
          <w:lang w:val="ru-RU"/>
        </w:rPr>
        <w:t>офертата</w:t>
      </w:r>
      <w:proofErr w:type="spellEnd"/>
      <w:r w:rsidRPr="00833EA7">
        <w:rPr>
          <w:rFonts w:ascii="Times New Roman" w:hAnsi="Times New Roman"/>
          <w:szCs w:val="24"/>
          <w:lang w:val="ru-RU"/>
        </w:rPr>
        <w:t>:...........</w:t>
      </w:r>
      <w:proofErr w:type="gramEnd"/>
    </w:p>
    <w:p w14:paraId="4CFF19A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Начин на </w:t>
      </w:r>
      <w:proofErr w:type="spellStart"/>
      <w:proofErr w:type="gramStart"/>
      <w:r w:rsidRPr="00833EA7">
        <w:rPr>
          <w:rFonts w:ascii="Times New Roman" w:hAnsi="Times New Roman"/>
          <w:szCs w:val="24"/>
          <w:lang w:val="ru-RU"/>
        </w:rPr>
        <w:t>плащане</w:t>
      </w:r>
      <w:proofErr w:type="spellEnd"/>
      <w:r w:rsidRPr="00833EA7">
        <w:rPr>
          <w:rFonts w:ascii="Times New Roman" w:hAnsi="Times New Roman"/>
          <w:szCs w:val="24"/>
          <w:lang w:val="ru-RU"/>
        </w:rPr>
        <w:t>:............</w:t>
      </w:r>
      <w:proofErr w:type="gramEnd"/>
    </w:p>
    <w:p w14:paraId="7188C31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proofErr w:type="spellStart"/>
      <w:r w:rsidRPr="00833EA7">
        <w:rPr>
          <w:rFonts w:ascii="Times New Roman" w:hAnsi="Times New Roman"/>
          <w:szCs w:val="24"/>
          <w:lang w:val="ru-RU"/>
        </w:rPr>
        <w:t>Други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исиквания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и условия: </w:t>
      </w:r>
      <w:r w:rsidRPr="00833EA7">
        <w:rPr>
          <w:rFonts w:ascii="Times New Roman" w:hAnsi="Times New Roman"/>
          <w:i/>
          <w:szCs w:val="24"/>
          <w:lang w:val="ru-RU"/>
        </w:rPr>
        <w:t>(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посочват</w:t>
      </w:r>
      <w:proofErr w:type="spellEnd"/>
      <w:r w:rsidRPr="00833EA7">
        <w:rPr>
          <w:rFonts w:ascii="Times New Roman" w:hAnsi="Times New Roman"/>
          <w:i/>
          <w:szCs w:val="24"/>
          <w:lang w:val="ru-RU"/>
        </w:rPr>
        <w:t xml:space="preserve"> се 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други</w:t>
      </w:r>
      <w:proofErr w:type="spellEnd"/>
      <w:r w:rsidRPr="00833EA7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изисквания</w:t>
      </w:r>
      <w:proofErr w:type="spellEnd"/>
      <w:r w:rsidRPr="00833EA7">
        <w:rPr>
          <w:rFonts w:ascii="Times New Roman" w:hAnsi="Times New Roman"/>
          <w:i/>
          <w:szCs w:val="24"/>
          <w:lang w:val="ru-RU"/>
        </w:rPr>
        <w:t xml:space="preserve"> и условия 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които</w:t>
      </w:r>
      <w:proofErr w:type="spellEnd"/>
      <w:r w:rsidRPr="00833EA7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proofErr w:type="gramStart"/>
      <w:r w:rsidRPr="00833EA7">
        <w:rPr>
          <w:rFonts w:ascii="Times New Roman" w:hAnsi="Times New Roman"/>
          <w:i/>
          <w:szCs w:val="24"/>
          <w:lang w:val="ru-RU"/>
        </w:rPr>
        <w:t>са</w:t>
      </w:r>
      <w:proofErr w:type="spellEnd"/>
      <w:r w:rsidRPr="00833EA7">
        <w:rPr>
          <w:rFonts w:ascii="Times New Roman" w:hAnsi="Times New Roman"/>
          <w:i/>
          <w:szCs w:val="24"/>
          <w:lang w:val="ru-RU"/>
        </w:rPr>
        <w:t xml:space="preserve">  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изисквани</w:t>
      </w:r>
      <w:proofErr w:type="spellEnd"/>
      <w:proofErr w:type="gramEnd"/>
      <w:r w:rsidRPr="00833EA7">
        <w:rPr>
          <w:rFonts w:ascii="Times New Roman" w:hAnsi="Times New Roman"/>
          <w:i/>
          <w:szCs w:val="24"/>
          <w:lang w:val="ru-RU"/>
        </w:rPr>
        <w:t xml:space="preserve"> от </w:t>
      </w:r>
      <w:proofErr w:type="spellStart"/>
      <w:r w:rsidRPr="00833EA7">
        <w:rPr>
          <w:rFonts w:ascii="Times New Roman" w:hAnsi="Times New Roman"/>
          <w:i/>
          <w:szCs w:val="24"/>
          <w:lang w:val="ru-RU"/>
        </w:rPr>
        <w:t>възложителя</w:t>
      </w:r>
      <w:proofErr w:type="spellEnd"/>
      <w:r w:rsidRPr="00833EA7">
        <w:rPr>
          <w:rFonts w:ascii="Times New Roman" w:hAnsi="Times New Roman"/>
          <w:i/>
          <w:szCs w:val="24"/>
          <w:lang w:val="ru-RU"/>
        </w:rPr>
        <w:t>)</w:t>
      </w:r>
    </w:p>
    <w:p w14:paraId="26B1EB08" w14:textId="2DDB378B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proofErr w:type="spellStart"/>
      <w:r w:rsidRPr="00833EA7">
        <w:rPr>
          <w:rFonts w:ascii="Times New Roman" w:hAnsi="Times New Roman"/>
          <w:szCs w:val="24"/>
          <w:lang w:val="ru-RU"/>
        </w:rPr>
        <w:t>Заявяваме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, че при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обекта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процедурата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____________________</w:t>
      </w:r>
      <w:proofErr w:type="gramStart"/>
      <w:r w:rsidRPr="00833EA7">
        <w:rPr>
          <w:rFonts w:ascii="Times New Roman" w:hAnsi="Times New Roman"/>
          <w:szCs w:val="24"/>
          <w:lang w:val="ru-RU"/>
        </w:rPr>
        <w:t xml:space="preserve">_ </w:t>
      </w:r>
      <w:r w:rsidR="00CC73C4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подизпълнители</w:t>
      </w:r>
      <w:proofErr w:type="spellEnd"/>
      <w:proofErr w:type="gramEnd"/>
      <w:r w:rsidRPr="00833EA7">
        <w:rPr>
          <w:rFonts w:ascii="Times New Roman" w:hAnsi="Times New Roman"/>
          <w:szCs w:val="24"/>
          <w:lang w:val="ru-RU"/>
        </w:rPr>
        <w:t xml:space="preserve">.                                                                   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Приложения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към</w:t>
      </w:r>
      <w:proofErr w:type="spellEnd"/>
      <w:r w:rsidRPr="00833EA7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833EA7">
        <w:rPr>
          <w:rFonts w:ascii="Times New Roman" w:hAnsi="Times New Roman"/>
          <w:szCs w:val="24"/>
          <w:lang w:val="ru-RU"/>
        </w:rPr>
        <w:t>офертата</w:t>
      </w:r>
      <w:proofErr w:type="spellEnd"/>
      <w:r w:rsidR="000166F2">
        <w:rPr>
          <w:rFonts w:ascii="Times New Roman" w:hAnsi="Times New Roman"/>
          <w:szCs w:val="24"/>
          <w:lang w:val="ru-RU"/>
        </w:rPr>
        <w:t>:</w:t>
      </w:r>
    </w:p>
    <w:p w14:paraId="11CA0346" w14:textId="4E923588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color w:val="000000"/>
          <w:szCs w:val="24"/>
          <w:lang w:eastAsia="bg-BG"/>
        </w:rPr>
      </w:pPr>
      <w:r>
        <w:rPr>
          <w:rFonts w:ascii="Times New Roman" w:hAnsi="Times New Roman"/>
        </w:rPr>
        <w:t xml:space="preserve">8.1 </w:t>
      </w:r>
      <w:r w:rsidR="00CC73C4">
        <w:rPr>
          <w:rFonts w:ascii="Times New Roman" w:hAnsi="Times New Roman"/>
        </w:rPr>
        <w:t xml:space="preserve"> </w:t>
      </w:r>
      <w:r w:rsidR="000166F2" w:rsidRPr="00E4250B">
        <w:rPr>
          <w:rFonts w:ascii="Times New Roman" w:hAnsi="Times New Roman"/>
        </w:rPr>
        <w:t>Деклараци</w:t>
      </w:r>
      <w:r w:rsidR="000166F2">
        <w:rPr>
          <w:rFonts w:ascii="Times New Roman" w:hAnsi="Times New Roman"/>
        </w:rPr>
        <w:t>я</w:t>
      </w:r>
      <w:r w:rsidR="000166F2" w:rsidRPr="006D1DC4">
        <w:rPr>
          <w:rFonts w:ascii="Times New Roman" w:hAnsi="Times New Roman"/>
          <w:szCs w:val="24"/>
        </w:rPr>
        <w:t xml:space="preserve"> 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0166F2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DEC5C24" w14:textId="03CB0847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8.2 </w:t>
      </w:r>
      <w:r w:rsidR="000166F2" w:rsidRPr="009E58AE">
        <w:rPr>
          <w:rFonts w:ascii="Times New Roman" w:hAnsi="Times New Roman"/>
        </w:rPr>
        <w:t xml:space="preserve">Документи, доказващи икономическото и финансовото състояние на кандидата </w:t>
      </w:r>
      <w:r w:rsidR="000166F2">
        <w:rPr>
          <w:rFonts w:ascii="Times New Roman" w:hAnsi="Times New Roman"/>
        </w:rPr>
        <w:t>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0166F2">
        <w:rPr>
          <w:rFonts w:ascii="Times New Roman" w:hAnsi="Times New Roman"/>
          <w:i/>
        </w:rPr>
        <w:t>)</w:t>
      </w:r>
      <w:r w:rsidR="000166F2">
        <w:rPr>
          <w:rFonts w:ascii="Times New Roman" w:hAnsi="Times New Roman"/>
        </w:rPr>
        <w:t>;</w:t>
      </w:r>
    </w:p>
    <w:p w14:paraId="3F977E09" w14:textId="4008D207" w:rsidR="000166F2" w:rsidRPr="009E58AE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8.3 </w:t>
      </w:r>
      <w:r w:rsidR="000166F2" w:rsidRPr="009E58AE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0166F2">
        <w:rPr>
          <w:rFonts w:ascii="Times New Roman" w:hAnsi="Times New Roman"/>
        </w:rPr>
        <w:t xml:space="preserve"> 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F35D21">
        <w:rPr>
          <w:rFonts w:ascii="Times New Roman" w:hAnsi="Times New Roman"/>
          <w:i/>
        </w:rPr>
        <w:t>);</w:t>
      </w:r>
    </w:p>
    <w:p w14:paraId="31CAF883" w14:textId="2667D272" w:rsidR="000166F2" w:rsidRPr="00EB67A6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8.4 </w:t>
      </w:r>
      <w:r w:rsidR="000166F2" w:rsidRPr="002A730C">
        <w:rPr>
          <w:rFonts w:ascii="Times New Roman" w:hAnsi="Times New Roman"/>
          <w:szCs w:val="24"/>
        </w:rPr>
        <w:t xml:space="preserve">Декларация </w:t>
      </w:r>
      <w:r w:rsidR="000166F2">
        <w:rPr>
          <w:rFonts w:ascii="Times New Roman" w:hAnsi="Times New Roman"/>
          <w:szCs w:val="24"/>
        </w:rPr>
        <w:t xml:space="preserve">за </w:t>
      </w:r>
      <w:r w:rsidR="000166F2" w:rsidRPr="002A730C">
        <w:rPr>
          <w:rFonts w:ascii="Times New Roman" w:hAnsi="Times New Roman"/>
          <w:szCs w:val="24"/>
        </w:rPr>
        <w:t xml:space="preserve">подизпълнителите, </w:t>
      </w:r>
      <w:r w:rsidR="000166F2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166F2" w:rsidRPr="007C322D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="000166F2" w:rsidRPr="00EB67A6">
        <w:rPr>
          <w:rFonts w:ascii="Times New Roman" w:hAnsi="Times New Roman"/>
          <w:szCs w:val="24"/>
        </w:rPr>
        <w:t xml:space="preserve"> </w:t>
      </w:r>
      <w:r w:rsidR="000166F2" w:rsidRPr="00EB67A6">
        <w:rPr>
          <w:rFonts w:ascii="Times New Roman" w:hAnsi="Times New Roman"/>
          <w:color w:val="000000"/>
          <w:szCs w:val="24"/>
        </w:rPr>
        <w:t>(</w:t>
      </w:r>
      <w:r w:rsidR="000166F2"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="000166F2"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="000166F2" w:rsidRPr="002A730C">
        <w:rPr>
          <w:rFonts w:ascii="Times New Roman" w:hAnsi="Times New Roman"/>
          <w:szCs w:val="24"/>
        </w:rPr>
        <w:t>;</w:t>
      </w:r>
    </w:p>
    <w:p w14:paraId="52AC79E1" w14:textId="328F52E8" w:rsidR="000166F2" w:rsidRPr="00FD6FD7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8.5 </w:t>
      </w:r>
      <w:r w:rsidR="00CC73C4">
        <w:rPr>
          <w:rFonts w:ascii="Times New Roman" w:hAnsi="Times New Roman"/>
          <w:szCs w:val="24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Документи </w:t>
      </w:r>
      <w:r w:rsidR="000166F2" w:rsidRPr="00DA75D1">
        <w:rPr>
          <w:rFonts w:ascii="Times New Roman" w:hAnsi="Times New Roman"/>
          <w:szCs w:val="24"/>
        </w:rPr>
        <w:t xml:space="preserve">по т. </w:t>
      </w:r>
      <w:r w:rsidR="000166F2" w:rsidRPr="00DA75D1">
        <w:rPr>
          <w:rFonts w:ascii="Times New Roman" w:hAnsi="Times New Roman"/>
          <w:szCs w:val="24"/>
          <w:lang w:val="ru-RU"/>
        </w:rPr>
        <w:t>2</w:t>
      </w:r>
      <w:r w:rsidR="000166F2"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i/>
          <w:szCs w:val="24"/>
        </w:rPr>
        <w:t>,</w:t>
      </w:r>
      <w:r w:rsidR="000166F2" w:rsidRPr="003A1778">
        <w:rPr>
          <w:rFonts w:ascii="Times New Roman" w:hAnsi="Times New Roman"/>
          <w:szCs w:val="24"/>
        </w:rPr>
        <w:t xml:space="preserve">3 </w:t>
      </w:r>
      <w:r w:rsidR="000166F2">
        <w:rPr>
          <w:rFonts w:ascii="Times New Roman" w:hAnsi="Times New Roman"/>
          <w:szCs w:val="24"/>
        </w:rPr>
        <w:t>и</w:t>
      </w:r>
      <w:r w:rsidR="000166F2" w:rsidRPr="00DA75D1">
        <w:rPr>
          <w:rFonts w:ascii="Times New Roman" w:hAnsi="Times New Roman"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szCs w:val="24"/>
        </w:rPr>
        <w:t>4</w:t>
      </w:r>
      <w:r w:rsidR="000166F2" w:rsidRPr="00C607C9">
        <w:rPr>
          <w:rFonts w:ascii="Times New Roman" w:hAnsi="Times New Roman"/>
          <w:szCs w:val="24"/>
          <w:lang w:val="ru-RU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0166F2">
        <w:rPr>
          <w:rFonts w:ascii="Times New Roman" w:hAnsi="Times New Roman"/>
          <w:szCs w:val="24"/>
        </w:rPr>
        <w:t xml:space="preserve">чл. 3, ал.17 и чл.5, ал.1, т.5 от </w:t>
      </w:r>
      <w:r w:rsidR="000166F2" w:rsidRPr="00C607C9">
        <w:rPr>
          <w:rFonts w:ascii="Times New Roman" w:hAnsi="Times New Roman"/>
          <w:szCs w:val="24"/>
        </w:rPr>
        <w:t>П</w:t>
      </w:r>
      <w:r w:rsidR="000166F2">
        <w:rPr>
          <w:rFonts w:ascii="Times New Roman" w:hAnsi="Times New Roman"/>
          <w:szCs w:val="24"/>
        </w:rPr>
        <w:t>МС</w:t>
      </w:r>
      <w:r w:rsidR="000166F2" w:rsidRPr="00C607C9">
        <w:rPr>
          <w:rFonts w:ascii="Times New Roman" w:hAnsi="Times New Roman"/>
          <w:szCs w:val="24"/>
        </w:rPr>
        <w:t xml:space="preserve"> №</w:t>
      </w:r>
      <w:r w:rsidR="000166F2" w:rsidRPr="003A1778">
        <w:rPr>
          <w:rFonts w:ascii="Times New Roman" w:hAnsi="Times New Roman"/>
          <w:szCs w:val="24"/>
        </w:rPr>
        <w:t xml:space="preserve"> </w:t>
      </w:r>
      <w:r w:rsidR="000166F2">
        <w:rPr>
          <w:rFonts w:ascii="Times New Roman" w:hAnsi="Times New Roman"/>
          <w:szCs w:val="24"/>
        </w:rPr>
        <w:t xml:space="preserve">4/2024 </w:t>
      </w:r>
      <w:r w:rsidR="000166F2" w:rsidRPr="00C607C9">
        <w:rPr>
          <w:rFonts w:ascii="Times New Roman" w:hAnsi="Times New Roman"/>
          <w:szCs w:val="24"/>
        </w:rPr>
        <w:t xml:space="preserve">г. </w:t>
      </w:r>
      <w:r w:rsidR="000166F2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3DCC80BC" w14:textId="19C528F4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8.6 </w:t>
      </w:r>
      <w:r w:rsidR="00CC73C4">
        <w:rPr>
          <w:rFonts w:ascii="Times New Roman" w:hAnsi="Times New Roman"/>
        </w:rPr>
        <w:t xml:space="preserve"> </w:t>
      </w:r>
      <w:r w:rsidR="000166F2"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документи.</w:t>
      </w:r>
    </w:p>
    <w:p w14:paraId="2F0B0CAD" w14:textId="77777777" w:rsidR="00234227" w:rsidRPr="0079096E" w:rsidRDefault="00234227" w:rsidP="00D36DDB">
      <w:pPr>
        <w:ind w:left="720"/>
        <w:rPr>
          <w:rFonts w:ascii="Times New Roman" w:hAnsi="Times New Roman"/>
          <w:szCs w:val="24"/>
          <w:lang w:val="ru-RU"/>
        </w:rPr>
      </w:pPr>
    </w:p>
    <w:p w14:paraId="3CB5E0A7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878338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65E4346" w14:textId="77777777" w:rsidR="00234227" w:rsidRPr="00B22C3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B22C33" w:rsidRDefault="00234227" w:rsidP="00234227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14:paraId="1B7FDB10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B22C33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14:paraId="114FEE8C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0C83BB29" w14:textId="4CBEEA10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p w14:paraId="34AFD5E8" w14:textId="77777777" w:rsidR="00234227" w:rsidRDefault="00234227" w:rsidP="00234227">
      <w:pPr>
        <w:rPr>
          <w:rFonts w:ascii="Times New Roman" w:hAnsi="Times New Roman"/>
          <w:b/>
          <w:szCs w:val="24"/>
          <w:lang w:val="ru-RU"/>
        </w:rPr>
      </w:pPr>
    </w:p>
    <w:p w14:paraId="26467841" w14:textId="62A98CE3" w:rsidR="00234227" w:rsidRDefault="00234227"/>
    <w:p w14:paraId="73714DA6" w14:textId="77777777" w:rsidR="00705264" w:rsidRPr="00705264" w:rsidRDefault="00705264" w:rsidP="00705264"/>
    <w:p w14:paraId="547DFB8F" w14:textId="77777777" w:rsidR="00705264" w:rsidRPr="00705264" w:rsidRDefault="00705264" w:rsidP="00705264"/>
    <w:p w14:paraId="2F8C6513" w14:textId="77777777" w:rsidR="00705264" w:rsidRPr="00705264" w:rsidRDefault="00705264" w:rsidP="00705264"/>
    <w:p w14:paraId="1BDBA729" w14:textId="77777777" w:rsidR="00705264" w:rsidRPr="00705264" w:rsidRDefault="00705264" w:rsidP="00705264"/>
    <w:p w14:paraId="625CA74F" w14:textId="77777777" w:rsidR="00705264" w:rsidRPr="00705264" w:rsidRDefault="00705264" w:rsidP="00705264"/>
    <w:p w14:paraId="5943634B" w14:textId="77777777" w:rsidR="00705264" w:rsidRPr="00705264" w:rsidRDefault="00705264" w:rsidP="00705264"/>
    <w:p w14:paraId="3BAFB758" w14:textId="77777777" w:rsidR="00705264" w:rsidRPr="00705264" w:rsidRDefault="00705264" w:rsidP="00705264"/>
    <w:p w14:paraId="6DF24E6F" w14:textId="77777777" w:rsidR="00705264" w:rsidRPr="00705264" w:rsidRDefault="00705264" w:rsidP="00705264"/>
    <w:p w14:paraId="41116408" w14:textId="77777777" w:rsidR="00705264" w:rsidRPr="00705264" w:rsidRDefault="00705264" w:rsidP="00705264"/>
    <w:p w14:paraId="0FE8E128" w14:textId="77777777" w:rsidR="00705264" w:rsidRPr="00705264" w:rsidRDefault="00705264" w:rsidP="00705264"/>
    <w:p w14:paraId="00EEE046" w14:textId="77777777" w:rsidR="00705264" w:rsidRPr="00705264" w:rsidRDefault="00705264" w:rsidP="00705264"/>
    <w:p w14:paraId="1CA3CF32" w14:textId="77777777" w:rsidR="00705264" w:rsidRPr="00705264" w:rsidRDefault="00705264" w:rsidP="00705264"/>
    <w:p w14:paraId="50624008" w14:textId="77777777" w:rsidR="00705264" w:rsidRPr="00705264" w:rsidRDefault="00705264" w:rsidP="00705264"/>
    <w:p w14:paraId="6BAC6A57" w14:textId="77777777" w:rsidR="00705264" w:rsidRPr="00705264" w:rsidRDefault="00705264" w:rsidP="00705264"/>
    <w:p w14:paraId="3A0E87BD" w14:textId="77777777" w:rsidR="00705264" w:rsidRPr="00705264" w:rsidRDefault="00705264" w:rsidP="00705264"/>
    <w:p w14:paraId="1E1496A6" w14:textId="77777777" w:rsidR="00705264" w:rsidRPr="00705264" w:rsidRDefault="00705264" w:rsidP="00705264"/>
    <w:p w14:paraId="47DB4832" w14:textId="77777777" w:rsidR="00705264" w:rsidRDefault="00705264" w:rsidP="00705264"/>
    <w:p w14:paraId="003E7C3C" w14:textId="77777777" w:rsidR="00705264" w:rsidRPr="00705264" w:rsidRDefault="00705264" w:rsidP="00705264">
      <w:pPr>
        <w:jc w:val="center"/>
      </w:pPr>
    </w:p>
    <w:sectPr w:rsidR="00705264" w:rsidRPr="007052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93275" w14:textId="77777777" w:rsidR="0007206A" w:rsidRDefault="0007206A" w:rsidP="00234227">
      <w:r>
        <w:separator/>
      </w:r>
    </w:p>
  </w:endnote>
  <w:endnote w:type="continuationSeparator" w:id="0">
    <w:p w14:paraId="37D88156" w14:textId="77777777" w:rsidR="0007206A" w:rsidRDefault="0007206A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7B4E1C" w14:textId="77777777" w:rsidR="009E44FF" w:rsidRDefault="009E44FF" w:rsidP="009E44FF">
        <w:pPr>
          <w:autoSpaceDE w:val="0"/>
          <w:autoSpaceDN w:val="0"/>
          <w:adjustRightInd w:val="0"/>
          <w:jc w:val="center"/>
        </w:pPr>
      </w:p>
      <w:p w14:paraId="0B2AF92B" w14:textId="753D1C85" w:rsidR="009E44FF" w:rsidRPr="0039295F" w:rsidRDefault="009E44FF" w:rsidP="009E44FF">
        <w:pPr>
          <w:autoSpaceDE w:val="0"/>
          <w:autoSpaceDN w:val="0"/>
          <w:adjustRightInd w:val="0"/>
          <w:jc w:val="center"/>
          <w:rPr>
            <w:rFonts w:ascii="Times New Roman" w:hAnsi="Times New Roman"/>
            <w:sz w:val="20"/>
            <w:lang w:eastAsia="bg-BG"/>
          </w:rPr>
        </w:pPr>
        <w:r w:rsidRPr="0039295F">
          <w:rPr>
            <w:rFonts w:ascii="Times New Roman" w:hAnsi="Times New Roman"/>
            <w:sz w:val="20"/>
            <w:lang w:eastAsia="bg-BG"/>
          </w:rPr>
          <w:t>Проект BG05SFPR002-1.004-</w:t>
        </w:r>
        <w:r w:rsidR="00705264">
          <w:rPr>
            <w:rFonts w:ascii="Times New Roman" w:hAnsi="Times New Roman"/>
            <w:sz w:val="20"/>
            <w:lang w:eastAsia="bg-BG"/>
          </w:rPr>
          <w:t>1322</w:t>
        </w:r>
        <w:r w:rsidRPr="0039295F">
          <w:rPr>
            <w:rFonts w:ascii="Times New Roman" w:hAnsi="Times New Roman"/>
            <w:sz w:val="20"/>
            <w:lang w:eastAsia="bg-BG"/>
          </w:rPr>
          <w:t>-C01“</w:t>
        </w:r>
        <w:r w:rsidRPr="0039295F">
          <w:rPr>
            <w:rFonts w:ascii="Roboto" w:hAnsi="Roboto"/>
            <w:color w:val="333333"/>
            <w:sz w:val="23"/>
            <w:szCs w:val="23"/>
            <w:shd w:val="clear" w:color="auto" w:fill="FFFFFF"/>
          </w:rPr>
          <w:t xml:space="preserve"> </w:t>
        </w:r>
        <w:r w:rsidRPr="0039295F">
          <w:rPr>
            <w:rFonts w:ascii="Times New Roman" w:hAnsi="Times New Roman"/>
            <w:sz w:val="20"/>
            <w:lang w:eastAsia="bg-BG"/>
          </w:rPr>
          <w:t xml:space="preserve">Подобряване на условията на труд в </w:t>
        </w:r>
        <w:r w:rsidR="00705264">
          <w:rPr>
            <w:rFonts w:ascii="Times New Roman" w:hAnsi="Times New Roman"/>
            <w:sz w:val="20"/>
            <w:lang w:eastAsia="bg-BG"/>
          </w:rPr>
          <w:t xml:space="preserve">Монолит </w:t>
        </w:r>
        <w:r w:rsidRPr="0039295F">
          <w:rPr>
            <w:rFonts w:ascii="Times New Roman" w:hAnsi="Times New Roman"/>
            <w:sz w:val="20"/>
            <w:lang w:eastAsia="bg-BG"/>
          </w:rPr>
          <w:t xml:space="preserve"> ООД“</w:t>
        </w:r>
        <w:r w:rsidRPr="0039295F">
          <w:rPr>
            <w:rFonts w:ascii="Times New Roman" w:hAnsi="Times New Roman"/>
            <w:sz w:val="20"/>
          </w:rPr>
          <w:tab/>
        </w:r>
        <w:r w:rsidRPr="0039295F">
          <w:rPr>
            <w:rFonts w:ascii="Times New Roman" w:hAnsi="Times New Roman"/>
            <w:caps/>
            <w:sz w:val="20"/>
          </w:rPr>
          <w:fldChar w:fldCharType="begin"/>
        </w:r>
        <w:r w:rsidRPr="0039295F">
          <w:rPr>
            <w:rFonts w:ascii="Times New Roman" w:hAnsi="Times New Roman"/>
            <w:caps/>
            <w:sz w:val="20"/>
          </w:rPr>
          <w:instrText xml:space="preserve"> FILENAME  \* MERGEFORMAT </w:instrText>
        </w:r>
        <w:r w:rsidRPr="0039295F">
          <w:rPr>
            <w:rFonts w:ascii="Times New Roman" w:hAnsi="Times New Roman"/>
            <w:caps/>
            <w:sz w:val="20"/>
          </w:rPr>
          <w:fldChar w:fldCharType="end"/>
        </w:r>
      </w:p>
      <w:p w14:paraId="53EB6DB1" w14:textId="0AA5971A" w:rsidR="00234227" w:rsidRDefault="00284798" w:rsidP="00D36DDB">
        <w:pPr>
          <w:pStyle w:val="Footer"/>
        </w:pPr>
        <w:r w:rsidRPr="00967C54">
          <w:rPr>
            <w:rFonts w:ascii="Arial" w:hAnsi="Arial" w:cs="Arial"/>
            <w:noProof/>
            <w:lang w:eastAsia="bg-BG"/>
          </w:rPr>
          <w:drawing>
            <wp:anchor distT="0" distB="0" distL="114300" distR="114300" simplePos="0" relativeHeight="251662336" behindDoc="0" locked="0" layoutInCell="1" allowOverlap="1" wp14:anchorId="58AD8B42" wp14:editId="77CE2689">
              <wp:simplePos x="0" y="0"/>
              <wp:positionH relativeFrom="column">
                <wp:posOffset>1867646</wp:posOffset>
              </wp:positionH>
              <wp:positionV relativeFrom="paragraph">
                <wp:posOffset>120539</wp:posOffset>
              </wp:positionV>
              <wp:extent cx="1983105" cy="415290"/>
              <wp:effectExtent l="0" t="0" r="0" b="3810"/>
              <wp:wrapNone/>
              <wp:docPr id="5" name="Picture 5" descr="D:\2021-2027-Programming\Logos\co-funded_bg\Vertical\JPEG\BG Съфинансирано от Европейския съюз_BLACK Outlin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:\2021-2027-Programming\Logos\co-funded_bg\Vertical\JPEG\BG Съфинансирано от Европейския съюз_BLACK Outline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83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9167F">
          <w:tab/>
        </w:r>
        <w:r w:rsidR="0089167F"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D36DDB">
          <w:rPr>
            <w:noProof/>
          </w:rPr>
          <w:t>1</w:t>
        </w:r>
        <w:r w:rsidR="00234227">
          <w:rPr>
            <w:noProof/>
          </w:rPr>
          <w:fldChar w:fldCharType="end"/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7E334" w14:textId="77777777" w:rsidR="0007206A" w:rsidRDefault="0007206A" w:rsidP="00234227">
      <w:r>
        <w:separator/>
      </w:r>
    </w:p>
  </w:footnote>
  <w:footnote w:type="continuationSeparator" w:id="0">
    <w:p w14:paraId="22BBC28B" w14:textId="77777777" w:rsidR="0007206A" w:rsidRDefault="0007206A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182D"/>
    <w:multiLevelType w:val="hybridMultilevel"/>
    <w:tmpl w:val="5C160F42"/>
    <w:lvl w:ilvl="0" w:tplc="01B6FF36">
      <w:start w:val="30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7941990"/>
    <w:multiLevelType w:val="hybridMultilevel"/>
    <w:tmpl w:val="8D86B65E"/>
    <w:lvl w:ilvl="0" w:tplc="E1D400AE">
      <w:start w:val="300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428422">
    <w:abstractNumId w:val="1"/>
  </w:num>
  <w:num w:numId="2" w16cid:durableId="396710126">
    <w:abstractNumId w:val="3"/>
  </w:num>
  <w:num w:numId="3" w16cid:durableId="1013458308">
    <w:abstractNumId w:val="2"/>
  </w:num>
  <w:num w:numId="4" w16cid:durableId="117184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227"/>
    <w:rsid w:val="00000272"/>
    <w:rsid w:val="000166F2"/>
    <w:rsid w:val="00031AF8"/>
    <w:rsid w:val="0003232C"/>
    <w:rsid w:val="00067FAF"/>
    <w:rsid w:val="0007206A"/>
    <w:rsid w:val="00195317"/>
    <w:rsid w:val="001C5AC4"/>
    <w:rsid w:val="001E7328"/>
    <w:rsid w:val="00234227"/>
    <w:rsid w:val="002541A8"/>
    <w:rsid w:val="00267CB6"/>
    <w:rsid w:val="00284798"/>
    <w:rsid w:val="002A465C"/>
    <w:rsid w:val="0037120F"/>
    <w:rsid w:val="003D2310"/>
    <w:rsid w:val="003F708B"/>
    <w:rsid w:val="005000D4"/>
    <w:rsid w:val="005C4D20"/>
    <w:rsid w:val="00631A44"/>
    <w:rsid w:val="00690D1B"/>
    <w:rsid w:val="006E3E4F"/>
    <w:rsid w:val="00705264"/>
    <w:rsid w:val="007421FA"/>
    <w:rsid w:val="007832F9"/>
    <w:rsid w:val="00785C8F"/>
    <w:rsid w:val="0085168E"/>
    <w:rsid w:val="0088613D"/>
    <w:rsid w:val="0089167F"/>
    <w:rsid w:val="008F0871"/>
    <w:rsid w:val="00942936"/>
    <w:rsid w:val="00946016"/>
    <w:rsid w:val="009649F4"/>
    <w:rsid w:val="009851A1"/>
    <w:rsid w:val="009A3046"/>
    <w:rsid w:val="009E44FF"/>
    <w:rsid w:val="00A17255"/>
    <w:rsid w:val="00A35119"/>
    <w:rsid w:val="00A707A3"/>
    <w:rsid w:val="00AC631E"/>
    <w:rsid w:val="00B564EB"/>
    <w:rsid w:val="00B84201"/>
    <w:rsid w:val="00BA14F8"/>
    <w:rsid w:val="00C00F61"/>
    <w:rsid w:val="00C36FD1"/>
    <w:rsid w:val="00CC2E80"/>
    <w:rsid w:val="00CC693A"/>
    <w:rsid w:val="00CC73C4"/>
    <w:rsid w:val="00CD4B16"/>
    <w:rsid w:val="00CD7697"/>
    <w:rsid w:val="00D36DDB"/>
    <w:rsid w:val="00D94D4A"/>
    <w:rsid w:val="00E437F2"/>
    <w:rsid w:val="00EC44D0"/>
    <w:rsid w:val="00F22275"/>
    <w:rsid w:val="00F3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D94D4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A3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User</cp:lastModifiedBy>
  <cp:revision>10</cp:revision>
  <cp:lastPrinted>2024-01-26T12:23:00Z</cp:lastPrinted>
  <dcterms:created xsi:type="dcterms:W3CDTF">2025-02-08T14:38:00Z</dcterms:created>
  <dcterms:modified xsi:type="dcterms:W3CDTF">2025-04-15T15:55:00Z</dcterms:modified>
</cp:coreProperties>
</file>